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DA" w:rsidRDefault="00391FDA" w:rsidP="00D75870">
      <w:pPr>
        <w:spacing w:after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COP zaprasza na konferencję </w:t>
      </w:r>
    </w:p>
    <w:p w:rsidR="00391FDA" w:rsidRDefault="00391FDA" w:rsidP="00D75870">
      <w:pPr>
        <w:spacing w:after="0"/>
        <w:jc w:val="both"/>
        <w:rPr>
          <w:rFonts w:ascii="Arial Narrow" w:hAnsi="Arial Narrow"/>
          <w:sz w:val="24"/>
        </w:rPr>
      </w:pPr>
    </w:p>
    <w:p w:rsidR="00D75870" w:rsidRPr="00D75870" w:rsidRDefault="00D75870" w:rsidP="00D75870">
      <w:pPr>
        <w:spacing w:after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Centrum Obsługi Przedsiębiorcy wraz z współorganizatorami  zaprasza</w:t>
      </w:r>
      <w:r w:rsidRPr="00D75870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18 listopada br. </w:t>
      </w:r>
      <w:r w:rsidRPr="00D75870">
        <w:rPr>
          <w:rFonts w:ascii="Arial Narrow" w:hAnsi="Arial Narrow"/>
          <w:sz w:val="24"/>
        </w:rPr>
        <w:t>na doroczną konferencję, poświęconą prezentacji projektów zrealizowanych w ramach III Osi priorytetowej RPO WŁ. Spotkanie,  które w dużej mierze poprowadzą  nasi beneficjenci dzieląc się swoimi doświadczeniami, adresowane jest  m.in. do przedstawicieli firm, będących na etapie podpisania umów i przymierzających się do realizacji projektów.</w:t>
      </w:r>
    </w:p>
    <w:p w:rsidR="00D75870" w:rsidRDefault="00D75870" w:rsidP="00D75870">
      <w:pPr>
        <w:spacing w:after="0"/>
        <w:jc w:val="both"/>
        <w:rPr>
          <w:rFonts w:ascii="Arial Narrow" w:hAnsi="Arial Narrow"/>
          <w:sz w:val="24"/>
        </w:rPr>
      </w:pPr>
      <w:r w:rsidRPr="00D75870">
        <w:rPr>
          <w:rFonts w:ascii="Arial Narrow" w:hAnsi="Arial Narrow"/>
          <w:sz w:val="24"/>
        </w:rPr>
        <w:t xml:space="preserve">Tegoroczni prelegenci opowiedzą o własnych przedsięwzięciach, zrealizowanych z pomocą funduszy </w:t>
      </w:r>
      <w:r w:rsidR="00573734">
        <w:rPr>
          <w:rFonts w:ascii="Arial Narrow" w:hAnsi="Arial Narrow"/>
          <w:sz w:val="24"/>
        </w:rPr>
        <w:t>unijnych, przedstawią ich wpływ</w:t>
      </w:r>
      <w:r w:rsidRPr="00D75870">
        <w:rPr>
          <w:rFonts w:ascii="Arial Narrow" w:hAnsi="Arial Narrow"/>
          <w:sz w:val="24"/>
        </w:rPr>
        <w:t xml:space="preserve"> na  rozwój  firmy, jak również przekażą praktyczne wskazówki obecnym beneficjentom. Druga część konferencji poświęcona będzie  inicjatywie Jeremie, czyli nowej formie wsparcia unijnego, przygotowanej dla sektora MŚP. Menedżer Łódzkiego Regionalnego Funduszu Powierniczego i jego goście omówią aktualnie dostępne </w:t>
      </w:r>
      <w:proofErr w:type="spellStart"/>
      <w:r w:rsidRPr="00D75870">
        <w:rPr>
          <w:rFonts w:ascii="Arial Narrow" w:hAnsi="Arial Narrow"/>
          <w:sz w:val="24"/>
        </w:rPr>
        <w:t>dla</w:t>
      </w:r>
      <w:proofErr w:type="spellEnd"/>
      <w:r w:rsidRPr="00D75870">
        <w:rPr>
          <w:rFonts w:ascii="Arial Narrow" w:hAnsi="Arial Narrow"/>
          <w:sz w:val="24"/>
        </w:rPr>
        <w:t xml:space="preserve"> przedsiębiorców instrumenty finansowe </w:t>
      </w:r>
      <w:r w:rsidR="002F7F57">
        <w:rPr>
          <w:rFonts w:ascii="Arial Narrow" w:hAnsi="Arial Narrow"/>
          <w:sz w:val="24"/>
        </w:rPr>
        <w:br/>
      </w:r>
      <w:r w:rsidRPr="00D75870">
        <w:rPr>
          <w:rFonts w:ascii="Arial Narrow" w:hAnsi="Arial Narrow"/>
          <w:sz w:val="24"/>
        </w:rPr>
        <w:t>w postaci atrakcyjnych pożyczek.</w:t>
      </w:r>
    </w:p>
    <w:p w:rsidR="00D75870" w:rsidRPr="00D75870" w:rsidRDefault="00D75870" w:rsidP="00D75870">
      <w:pPr>
        <w:spacing w:after="0"/>
        <w:jc w:val="both"/>
        <w:rPr>
          <w:rFonts w:ascii="Arial Narrow" w:hAnsi="Arial Narrow"/>
          <w:sz w:val="24"/>
        </w:rPr>
      </w:pPr>
    </w:p>
    <w:p w:rsidR="00D75870" w:rsidRPr="00D75870" w:rsidRDefault="00D75870" w:rsidP="00D75870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 w:rsidRPr="00D75870">
        <w:rPr>
          <w:rFonts w:ascii="Arial Narrow" w:hAnsi="Arial Narrow"/>
          <w:b/>
          <w:sz w:val="24"/>
        </w:rPr>
        <w:t>Konferencja odbędzie się 18  listopada 2011 roku w  godz. 10.00-14.00</w:t>
      </w:r>
    </w:p>
    <w:p w:rsidR="00D75870" w:rsidRPr="00D75870" w:rsidRDefault="00D75870" w:rsidP="00D75870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 w:rsidRPr="00D75870">
        <w:rPr>
          <w:rFonts w:ascii="Arial Narrow" w:hAnsi="Arial Narrow"/>
          <w:b/>
          <w:sz w:val="24"/>
        </w:rPr>
        <w:t>w Centrum  Dydaktyczno-Konf.  Instytutu Europejskiego,</w:t>
      </w:r>
    </w:p>
    <w:p w:rsidR="00D75870" w:rsidRDefault="00D75870" w:rsidP="00D75870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 w:rsidRPr="00D75870">
        <w:rPr>
          <w:rFonts w:ascii="Arial Narrow" w:hAnsi="Arial Narrow"/>
          <w:b/>
          <w:sz w:val="24"/>
        </w:rPr>
        <w:t>przy ul</w:t>
      </w:r>
      <w:r w:rsidR="00573734">
        <w:rPr>
          <w:rFonts w:ascii="Arial Narrow" w:hAnsi="Arial Narrow"/>
          <w:b/>
          <w:sz w:val="24"/>
        </w:rPr>
        <w:t>. Piotrkowskiej 258/260 w Łodzi</w:t>
      </w:r>
    </w:p>
    <w:p w:rsidR="00573734" w:rsidRDefault="00573734" w:rsidP="00D75870">
      <w:pPr>
        <w:jc w:val="both"/>
        <w:rPr>
          <w:rFonts w:ascii="Arial Narrow" w:hAnsi="Arial Narrow"/>
          <w:sz w:val="24"/>
        </w:rPr>
      </w:pPr>
    </w:p>
    <w:p w:rsidR="00E15010" w:rsidRDefault="00E15010" w:rsidP="00D75870">
      <w:pPr>
        <w:jc w:val="both"/>
        <w:rPr>
          <w:rFonts w:ascii="Arial Narrow" w:hAnsi="Arial Narrow"/>
          <w:sz w:val="24"/>
        </w:rPr>
      </w:pPr>
      <w:r w:rsidRPr="00E15010">
        <w:rPr>
          <w:rFonts w:ascii="Arial Narrow" w:hAnsi="Arial Narrow"/>
          <w:sz w:val="24"/>
        </w:rPr>
        <w:t>Udział w konferencji jest bezpłatny</w:t>
      </w:r>
      <w:r>
        <w:rPr>
          <w:rFonts w:ascii="Arial Narrow" w:hAnsi="Arial Narrow"/>
          <w:sz w:val="24"/>
        </w:rPr>
        <w:t>.</w:t>
      </w:r>
    </w:p>
    <w:p w:rsidR="00E15010" w:rsidRDefault="00E15010" w:rsidP="00D75870">
      <w:pPr>
        <w:jc w:val="both"/>
        <w:rPr>
          <w:rFonts w:ascii="Arial Narrow" w:hAnsi="Arial Narrow"/>
          <w:sz w:val="24"/>
        </w:rPr>
      </w:pPr>
      <w:r w:rsidRPr="00E15010">
        <w:rPr>
          <w:rFonts w:ascii="Arial Narrow" w:hAnsi="Arial Narrow"/>
          <w:sz w:val="24"/>
        </w:rPr>
        <w:t>Wszystkie osoby zainteresowane udziałem w konferencji prosimy o wypełnienie zamieszczonego poniżej formularza zgłoszeniowego i przesłanie go na adres promocja@cop.lodzkie.pl do 15 listopada 2011 roku.</w:t>
      </w:r>
    </w:p>
    <w:p w:rsidR="002F7F57" w:rsidRPr="002F7F57" w:rsidRDefault="002F7F57" w:rsidP="002F7F57">
      <w:pPr>
        <w:jc w:val="both"/>
        <w:rPr>
          <w:rFonts w:ascii="Arial Narrow" w:hAnsi="Arial Narrow"/>
          <w:sz w:val="24"/>
        </w:rPr>
      </w:pPr>
      <w:r w:rsidRPr="002F7F57">
        <w:rPr>
          <w:rFonts w:ascii="Arial Narrow" w:hAnsi="Arial Narrow"/>
          <w:sz w:val="24"/>
        </w:rPr>
        <w:t>Formularz zgłoszeniowy (do pobrania)</w:t>
      </w:r>
    </w:p>
    <w:p w:rsidR="002F7F57" w:rsidRDefault="002F7F57" w:rsidP="002F7F57">
      <w:pPr>
        <w:jc w:val="both"/>
        <w:rPr>
          <w:rFonts w:ascii="Arial Narrow" w:hAnsi="Arial Narrow"/>
          <w:sz w:val="24"/>
        </w:rPr>
      </w:pPr>
      <w:r w:rsidRPr="002F7F57">
        <w:rPr>
          <w:rFonts w:ascii="Arial Narrow" w:hAnsi="Arial Narrow"/>
          <w:sz w:val="24"/>
        </w:rPr>
        <w:t>Program spotkania (do pobrania)</w:t>
      </w:r>
    </w:p>
    <w:p w:rsidR="002F7F57" w:rsidRDefault="002F7F57" w:rsidP="002F7F57">
      <w:pPr>
        <w:jc w:val="both"/>
        <w:rPr>
          <w:rFonts w:ascii="Arial Narrow" w:hAnsi="Arial Narrow"/>
          <w:sz w:val="24"/>
        </w:rPr>
      </w:pPr>
    </w:p>
    <w:p w:rsidR="00573734" w:rsidRDefault="00573734" w:rsidP="00D75870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SERDECZNIE ZAPRASZAMY!</w:t>
      </w:r>
    </w:p>
    <w:p w:rsidR="00573734" w:rsidRPr="00D75870" w:rsidRDefault="00573734" w:rsidP="00D75870">
      <w:pPr>
        <w:jc w:val="both"/>
        <w:rPr>
          <w:rFonts w:ascii="Arial Narrow" w:hAnsi="Arial Narrow"/>
          <w:sz w:val="24"/>
        </w:rPr>
      </w:pPr>
    </w:p>
    <w:sectPr w:rsidR="00573734" w:rsidRPr="00D75870" w:rsidSect="00D64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75870"/>
    <w:rsid w:val="002E2A56"/>
    <w:rsid w:val="002F7F57"/>
    <w:rsid w:val="00391FDA"/>
    <w:rsid w:val="004851E4"/>
    <w:rsid w:val="00573734"/>
    <w:rsid w:val="006D455E"/>
    <w:rsid w:val="006E18CE"/>
    <w:rsid w:val="009E1A75"/>
    <w:rsid w:val="00C06893"/>
    <w:rsid w:val="00D643A3"/>
    <w:rsid w:val="00D75870"/>
    <w:rsid w:val="00E15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3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587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7373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m.mienko</cp:lastModifiedBy>
  <cp:revision>6</cp:revision>
  <dcterms:created xsi:type="dcterms:W3CDTF">2011-11-08T11:20:00Z</dcterms:created>
  <dcterms:modified xsi:type="dcterms:W3CDTF">2011-11-08T14:29:00Z</dcterms:modified>
</cp:coreProperties>
</file>