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8910" w14:textId="77777777" w:rsidR="0048072C" w:rsidRDefault="0048072C" w:rsidP="00351EE4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14:paraId="0C61EF3A" w14:textId="77777777" w:rsidR="008B57E8" w:rsidRDefault="008B57E8" w:rsidP="008B57E8">
      <w:pPr>
        <w:spacing w:after="120" w:line="240" w:lineRule="auto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WYBORY ŁAWNIKÓW</w:t>
      </w:r>
    </w:p>
    <w:p w14:paraId="24233154" w14:textId="043D861F" w:rsidR="00750902" w:rsidRPr="00351EE4" w:rsidRDefault="00487E43" w:rsidP="00351EE4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8B57E8">
        <w:rPr>
          <w:rFonts w:eastAsia="Times New Roman" w:cs="Arial"/>
          <w:b/>
          <w:lang w:eastAsia="pl-PL"/>
        </w:rPr>
        <w:t>INFORM</w:t>
      </w:r>
      <w:r>
        <w:rPr>
          <w:rFonts w:eastAsia="Times New Roman" w:cs="Arial"/>
          <w:b/>
          <w:lang w:eastAsia="pl-PL"/>
        </w:rPr>
        <w:t>ACJA</w:t>
      </w:r>
      <w:r w:rsidR="008B57E8">
        <w:rPr>
          <w:rFonts w:eastAsia="Times New Roman" w:cs="Arial"/>
          <w:b/>
          <w:lang w:eastAsia="pl-PL"/>
        </w:rPr>
        <w:t xml:space="preserve"> </w:t>
      </w:r>
      <w:r w:rsidR="008B57E8" w:rsidRPr="008B57E8">
        <w:rPr>
          <w:rFonts w:eastAsia="Times New Roman" w:cs="Arial"/>
          <w:b/>
          <w:lang w:eastAsia="pl-PL"/>
        </w:rPr>
        <w:t>O  WYBORACH NA ŁAWNIKÓW</w:t>
      </w:r>
      <w:r w:rsidR="003225E8">
        <w:rPr>
          <w:rFonts w:eastAsia="Times New Roman" w:cs="Arial"/>
          <w:b/>
          <w:lang w:eastAsia="pl-PL"/>
        </w:rPr>
        <w:t xml:space="preserve"> </w:t>
      </w:r>
      <w:r w:rsidR="00C362F9">
        <w:rPr>
          <w:rFonts w:eastAsia="Times New Roman" w:cs="Arial"/>
          <w:b/>
          <w:lang w:eastAsia="pl-PL"/>
        </w:rPr>
        <w:t xml:space="preserve"> NA</w:t>
      </w:r>
      <w:r w:rsidR="00C53CBE">
        <w:rPr>
          <w:rFonts w:eastAsia="Times New Roman" w:cs="Arial"/>
          <w:b/>
          <w:lang w:eastAsia="pl-PL"/>
        </w:rPr>
        <w:t xml:space="preserve"> </w:t>
      </w:r>
      <w:r w:rsidR="00C362F9">
        <w:rPr>
          <w:rFonts w:eastAsia="Times New Roman" w:cs="Arial"/>
          <w:b/>
          <w:lang w:eastAsia="pl-PL"/>
        </w:rPr>
        <w:t xml:space="preserve">KADENCJĘ </w:t>
      </w:r>
      <w:r w:rsidR="00C362F9" w:rsidRPr="00750902">
        <w:rPr>
          <w:rFonts w:eastAsia="Times New Roman" w:cs="Arial"/>
          <w:b/>
          <w:lang w:eastAsia="pl-PL"/>
        </w:rPr>
        <w:t>20</w:t>
      </w:r>
      <w:r w:rsidR="009C05C6">
        <w:rPr>
          <w:rFonts w:eastAsia="Times New Roman" w:cs="Arial"/>
          <w:b/>
          <w:lang w:eastAsia="pl-PL"/>
        </w:rPr>
        <w:t>2</w:t>
      </w:r>
      <w:r w:rsidR="00CB75A2">
        <w:rPr>
          <w:rFonts w:eastAsia="Times New Roman" w:cs="Arial"/>
          <w:b/>
          <w:lang w:eastAsia="pl-PL"/>
        </w:rPr>
        <w:t>4</w:t>
      </w:r>
      <w:r w:rsidR="00C362F9" w:rsidRPr="00750902">
        <w:rPr>
          <w:rFonts w:eastAsia="Times New Roman" w:cs="Arial"/>
          <w:b/>
          <w:lang w:eastAsia="pl-PL"/>
        </w:rPr>
        <w:t>-20</w:t>
      </w:r>
      <w:r w:rsidR="00837F11">
        <w:rPr>
          <w:rFonts w:eastAsia="Times New Roman" w:cs="Arial"/>
          <w:b/>
          <w:lang w:eastAsia="pl-PL"/>
        </w:rPr>
        <w:t>2</w:t>
      </w:r>
      <w:r w:rsidR="00CB75A2">
        <w:rPr>
          <w:rFonts w:eastAsia="Times New Roman" w:cs="Arial"/>
          <w:b/>
          <w:lang w:eastAsia="pl-PL"/>
        </w:rPr>
        <w:t>7</w:t>
      </w:r>
    </w:p>
    <w:p w14:paraId="75283243" w14:textId="77777777" w:rsidR="00750902" w:rsidRDefault="00750902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221D30DF" w14:textId="77777777" w:rsidR="00351EE4" w:rsidRDefault="00351EE4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262AEBCE" w14:textId="0186CEF2" w:rsidR="00CD199E" w:rsidRDefault="00DF2AFC" w:rsidP="00CD199E">
      <w:pPr>
        <w:spacing w:after="0"/>
        <w:jc w:val="both"/>
        <w:rPr>
          <w:rFonts w:eastAsia="Times New Roman" w:cs="Arial"/>
          <w:lang w:eastAsia="pl-PL"/>
        </w:rPr>
      </w:pPr>
      <w:r w:rsidRPr="00DF2AFC">
        <w:rPr>
          <w:rFonts w:eastAsia="Times New Roman" w:cstheme="minorHAnsi"/>
          <w:lang w:eastAsia="pl-PL"/>
        </w:rPr>
        <w:t>W związku z upływem w dniu 31 grudnia 2023 roku czteroletniej kadencji ławników orzekających</w:t>
      </w:r>
      <w:r w:rsidR="00CD199E">
        <w:rPr>
          <w:rFonts w:eastAsia="Times New Roman" w:cstheme="minorHAnsi"/>
          <w:lang w:eastAsia="pl-PL"/>
        </w:rPr>
        <w:br/>
      </w:r>
      <w:r w:rsidRPr="00DF2AFC">
        <w:rPr>
          <w:rFonts w:eastAsia="Times New Roman" w:cstheme="minorHAnsi"/>
          <w:lang w:eastAsia="pl-PL"/>
        </w:rPr>
        <w:t>w sprawach rozpoznawanych w Sądzie Rejonowym w</w:t>
      </w:r>
      <w:r w:rsidR="00CD199E">
        <w:rPr>
          <w:rFonts w:eastAsia="Times New Roman" w:cstheme="minorHAnsi"/>
          <w:lang w:eastAsia="pl-PL"/>
        </w:rPr>
        <w:t xml:space="preserve"> Sieradzu</w:t>
      </w:r>
      <w:r w:rsidRPr="00DF2AFC">
        <w:rPr>
          <w:rFonts w:eastAsia="Times New Roman" w:cstheme="minorHAnsi"/>
          <w:lang w:eastAsia="pl-PL"/>
        </w:rPr>
        <w:t xml:space="preserve"> i Sądzie Okręgowym w </w:t>
      </w:r>
      <w:r w:rsidR="00CD199E">
        <w:rPr>
          <w:rFonts w:eastAsia="Times New Roman" w:cstheme="minorHAnsi"/>
          <w:lang w:eastAsia="pl-PL"/>
        </w:rPr>
        <w:t>Sieradzu</w:t>
      </w:r>
      <w:r w:rsidRPr="00DF2AFC">
        <w:rPr>
          <w:rFonts w:eastAsia="Times New Roman" w:cstheme="minorHAnsi"/>
          <w:lang w:eastAsia="pl-PL"/>
        </w:rPr>
        <w:t xml:space="preserve">, </w:t>
      </w:r>
      <w:r w:rsidR="00CD199E" w:rsidRPr="00750902">
        <w:rPr>
          <w:rFonts w:eastAsia="Times New Roman" w:cs="Arial"/>
          <w:lang w:eastAsia="pl-PL"/>
        </w:rPr>
        <w:t xml:space="preserve">Prezes Sądu Okręgowego w </w:t>
      </w:r>
      <w:r w:rsidR="00CD199E" w:rsidRPr="00351EE4">
        <w:rPr>
          <w:rFonts w:eastAsia="Times New Roman" w:cs="Arial"/>
          <w:lang w:eastAsia="pl-PL"/>
        </w:rPr>
        <w:t>Sieradzu</w:t>
      </w:r>
      <w:r w:rsidR="00CD199E" w:rsidRPr="00750902">
        <w:rPr>
          <w:rFonts w:eastAsia="Times New Roman" w:cs="Arial"/>
          <w:lang w:eastAsia="pl-PL"/>
        </w:rPr>
        <w:t xml:space="preserve"> </w:t>
      </w:r>
      <w:r w:rsidR="00CD199E">
        <w:rPr>
          <w:rFonts w:eastAsia="Times New Roman" w:cs="Arial"/>
          <w:lang w:eastAsia="pl-PL"/>
        </w:rPr>
        <w:t>wystąpił</w:t>
      </w:r>
      <w:r w:rsidR="00CD199E" w:rsidRPr="00750902">
        <w:rPr>
          <w:rFonts w:eastAsia="Times New Roman" w:cs="Arial"/>
          <w:lang w:eastAsia="pl-PL"/>
        </w:rPr>
        <w:t xml:space="preserve"> do</w:t>
      </w:r>
      <w:r w:rsidR="00CD199E" w:rsidRPr="00351EE4">
        <w:rPr>
          <w:rFonts w:eastAsia="Times New Roman" w:cs="Arial"/>
          <w:lang w:eastAsia="pl-PL"/>
        </w:rPr>
        <w:t xml:space="preserve"> </w:t>
      </w:r>
      <w:r w:rsidR="00CD199E" w:rsidRPr="00750902">
        <w:rPr>
          <w:rFonts w:eastAsia="Times New Roman" w:cs="Arial"/>
          <w:lang w:eastAsia="pl-PL"/>
        </w:rPr>
        <w:t>Rady</w:t>
      </w:r>
      <w:r w:rsidR="00CD199E" w:rsidRPr="00351EE4">
        <w:rPr>
          <w:rFonts w:eastAsia="Times New Roman" w:cs="Arial"/>
          <w:lang w:eastAsia="pl-PL"/>
        </w:rPr>
        <w:t xml:space="preserve"> Gminy Sieradz o dokonanie</w:t>
      </w:r>
      <w:r w:rsidR="00CD199E">
        <w:rPr>
          <w:rFonts w:eastAsia="Times New Roman" w:cs="Arial"/>
          <w:lang w:eastAsia="pl-PL"/>
        </w:rPr>
        <w:t xml:space="preserve"> wyboru ławników</w:t>
      </w:r>
      <w:r w:rsidR="00CD199E">
        <w:rPr>
          <w:rFonts w:eastAsia="Times New Roman" w:cs="Arial"/>
          <w:lang w:eastAsia="pl-PL"/>
        </w:rPr>
        <w:br/>
        <w:t>w następującej ilości:</w:t>
      </w:r>
    </w:p>
    <w:p w14:paraId="57A50E62" w14:textId="26F036E6" w:rsidR="00CD199E" w:rsidRPr="00861F48" w:rsidRDefault="00CD199E" w:rsidP="00CD199E">
      <w:pPr>
        <w:tabs>
          <w:tab w:val="left" w:pos="284"/>
        </w:tabs>
        <w:spacing w:after="6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lang w:eastAsia="pl-PL"/>
        </w:rPr>
        <w:t>1.</w:t>
      </w:r>
      <w:r>
        <w:rPr>
          <w:rFonts w:eastAsia="Times New Roman" w:cs="Arial"/>
          <w:lang w:eastAsia="pl-PL"/>
        </w:rPr>
        <w:tab/>
      </w:r>
      <w:r w:rsidRPr="009C492C">
        <w:rPr>
          <w:rFonts w:eastAsia="Times New Roman" w:cs="Arial"/>
          <w:b/>
          <w:lang w:eastAsia="pl-PL"/>
        </w:rPr>
        <w:t>do Sądu Okręgowego w Sieradzu - 1</w:t>
      </w:r>
      <w:r>
        <w:rPr>
          <w:rFonts w:eastAsia="Times New Roman" w:cs="Arial"/>
          <w:b/>
          <w:lang w:eastAsia="pl-PL"/>
        </w:rPr>
        <w:t>0</w:t>
      </w:r>
      <w:r w:rsidRPr="009C492C">
        <w:rPr>
          <w:rFonts w:eastAsia="Times New Roman" w:cs="Arial"/>
          <w:b/>
          <w:lang w:eastAsia="pl-PL"/>
        </w:rPr>
        <w:t xml:space="preserve"> ławników</w:t>
      </w:r>
      <w:r>
        <w:rPr>
          <w:rFonts w:eastAsia="Times New Roman" w:cs="Arial"/>
          <w:b/>
          <w:lang w:eastAsia="pl-PL"/>
        </w:rPr>
        <w:t xml:space="preserve"> </w:t>
      </w:r>
      <w:r w:rsidRPr="00861F48">
        <w:rPr>
          <w:rFonts w:eastAsia="Times New Roman" w:cs="Arial"/>
          <w:b/>
          <w:lang w:eastAsia="pl-PL"/>
        </w:rPr>
        <w:t xml:space="preserve"> do orzekania w pozostałych sprawach</w:t>
      </w:r>
      <w:r>
        <w:rPr>
          <w:rFonts w:eastAsia="Times New Roman" w:cs="Arial"/>
          <w:b/>
          <w:lang w:eastAsia="pl-PL"/>
        </w:rPr>
        <w:t>;</w:t>
      </w:r>
      <w:r w:rsidRPr="00861F48">
        <w:rPr>
          <w:rFonts w:eastAsia="Times New Roman" w:cs="Arial"/>
          <w:b/>
          <w:lang w:eastAsia="pl-PL"/>
        </w:rPr>
        <w:t xml:space="preserve"> </w:t>
      </w:r>
    </w:p>
    <w:p w14:paraId="7225A98E" w14:textId="0B5E014F" w:rsidR="00CD199E" w:rsidRDefault="00CD199E" w:rsidP="00CD199E">
      <w:pPr>
        <w:tabs>
          <w:tab w:val="left" w:pos="284"/>
        </w:tabs>
        <w:spacing w:after="6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2.</w:t>
      </w:r>
      <w:r>
        <w:rPr>
          <w:rFonts w:eastAsia="Times New Roman" w:cs="Arial"/>
          <w:lang w:eastAsia="pl-PL"/>
        </w:rPr>
        <w:tab/>
      </w:r>
      <w:r w:rsidRPr="009C492C">
        <w:rPr>
          <w:rFonts w:eastAsia="Times New Roman" w:cs="Arial"/>
          <w:b/>
          <w:lang w:eastAsia="pl-PL"/>
        </w:rPr>
        <w:t xml:space="preserve">do Sądu Rejonowego w Sieradzu – </w:t>
      </w:r>
      <w:r>
        <w:rPr>
          <w:rFonts w:eastAsia="Times New Roman" w:cs="Arial"/>
          <w:b/>
          <w:lang w:eastAsia="pl-PL"/>
        </w:rPr>
        <w:t>3</w:t>
      </w:r>
      <w:r w:rsidRPr="009C492C">
        <w:rPr>
          <w:rFonts w:eastAsia="Times New Roman" w:cs="Arial"/>
          <w:b/>
          <w:lang w:eastAsia="pl-PL"/>
        </w:rPr>
        <w:t xml:space="preserve"> ławników, </w:t>
      </w:r>
      <w:r w:rsidR="00487E43">
        <w:rPr>
          <w:rFonts w:eastAsia="Times New Roman" w:cs="Arial"/>
          <w:b/>
          <w:lang w:eastAsia="pl-PL"/>
        </w:rPr>
        <w:t>w tym</w:t>
      </w:r>
      <w:r>
        <w:rPr>
          <w:rFonts w:eastAsia="Times New Roman" w:cs="Arial"/>
          <w:lang w:eastAsia="pl-PL"/>
        </w:rPr>
        <w:t>:</w:t>
      </w:r>
    </w:p>
    <w:p w14:paraId="29E69244" w14:textId="766B4BA1" w:rsidR="00CD199E" w:rsidRPr="00FA3096" w:rsidRDefault="00CD199E" w:rsidP="00CD199E">
      <w:pPr>
        <w:spacing w:after="0" w:line="240" w:lineRule="auto"/>
        <w:ind w:left="284"/>
        <w:jc w:val="both"/>
        <w:rPr>
          <w:rFonts w:eastAsia="Times New Roman" w:cs="Arial"/>
          <w:b/>
          <w:lang w:eastAsia="pl-PL"/>
        </w:rPr>
      </w:pPr>
      <w:bookmarkStart w:id="0" w:name="_Hlk9927401"/>
      <w:r w:rsidRPr="00FA3096">
        <w:rPr>
          <w:rFonts w:eastAsia="Times New Roman" w:cs="Arial"/>
          <w:b/>
          <w:lang w:eastAsia="pl-PL"/>
        </w:rPr>
        <w:t xml:space="preserve">- </w:t>
      </w:r>
      <w:r>
        <w:rPr>
          <w:rFonts w:eastAsia="Times New Roman" w:cs="Arial"/>
          <w:b/>
          <w:lang w:eastAsia="pl-PL"/>
        </w:rPr>
        <w:t xml:space="preserve">2 ławników </w:t>
      </w:r>
      <w:r w:rsidRPr="00FA3096">
        <w:rPr>
          <w:rFonts w:eastAsia="Times New Roman" w:cs="Arial"/>
          <w:b/>
          <w:lang w:eastAsia="pl-PL"/>
        </w:rPr>
        <w:t xml:space="preserve">do orzekania z zakresu prawa pracy, </w:t>
      </w:r>
    </w:p>
    <w:bookmarkEnd w:id="0"/>
    <w:p w14:paraId="0D8600EA" w14:textId="4C8F53CE" w:rsidR="00CD199E" w:rsidRPr="00FA3096" w:rsidRDefault="00CD199E" w:rsidP="00CD199E">
      <w:pPr>
        <w:spacing w:after="0" w:line="240" w:lineRule="auto"/>
        <w:ind w:left="284"/>
        <w:jc w:val="both"/>
        <w:rPr>
          <w:rFonts w:eastAsia="Times New Roman" w:cs="Arial"/>
          <w:b/>
          <w:lang w:eastAsia="pl-PL"/>
        </w:rPr>
      </w:pPr>
      <w:r w:rsidRPr="00FA3096">
        <w:rPr>
          <w:rFonts w:eastAsia="Times New Roman" w:cs="Arial"/>
          <w:b/>
          <w:lang w:eastAsia="pl-PL"/>
        </w:rPr>
        <w:t xml:space="preserve">- </w:t>
      </w:r>
      <w:r>
        <w:rPr>
          <w:rFonts w:eastAsia="Times New Roman" w:cs="Arial"/>
          <w:b/>
          <w:lang w:eastAsia="pl-PL"/>
        </w:rPr>
        <w:t>1 ławnik</w:t>
      </w:r>
      <w:r w:rsidR="00487E43">
        <w:rPr>
          <w:rFonts w:eastAsia="Times New Roman" w:cs="Arial"/>
          <w:b/>
          <w:lang w:eastAsia="pl-PL"/>
        </w:rPr>
        <w:t>a</w:t>
      </w:r>
      <w:r>
        <w:rPr>
          <w:rFonts w:eastAsia="Times New Roman" w:cs="Arial"/>
          <w:b/>
          <w:lang w:eastAsia="pl-PL"/>
        </w:rPr>
        <w:t xml:space="preserve"> </w:t>
      </w:r>
      <w:r w:rsidRPr="00FA3096">
        <w:rPr>
          <w:rFonts w:eastAsia="Times New Roman" w:cs="Arial"/>
          <w:b/>
          <w:lang w:eastAsia="pl-PL"/>
        </w:rPr>
        <w:t>do orzekania w pozostałych sprawach.</w:t>
      </w:r>
    </w:p>
    <w:p w14:paraId="68DDCC0D" w14:textId="77777777" w:rsidR="00CD199E" w:rsidRDefault="00CD199E" w:rsidP="00CD199E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54E8B0A7" w14:textId="7FA0C7D8" w:rsidR="00135B10" w:rsidRDefault="00135B10" w:rsidP="009C05C6">
      <w:pPr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7DCDE81B" w14:textId="14F099DD" w:rsidR="00135B10" w:rsidRPr="00351EE4" w:rsidRDefault="00135B10" w:rsidP="00135B10">
      <w:pPr>
        <w:spacing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Rada Gminy Sieradz  na podstawie art. 160 ustawy z dnia</w:t>
      </w:r>
      <w:r w:rsidRPr="00135B1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27  lipca 2001r. Prawo o ustroju sądów powszechnych (</w:t>
      </w:r>
      <w:proofErr w:type="spellStart"/>
      <w:r>
        <w:rPr>
          <w:rFonts w:eastAsia="Times New Roman" w:cs="Arial"/>
          <w:lang w:eastAsia="pl-PL"/>
        </w:rPr>
        <w:t>t.j</w:t>
      </w:r>
      <w:proofErr w:type="spellEnd"/>
      <w:r>
        <w:rPr>
          <w:rFonts w:eastAsia="Times New Roman" w:cs="Arial"/>
          <w:lang w:eastAsia="pl-PL"/>
        </w:rPr>
        <w:t>.: Dz.U. z 20</w:t>
      </w:r>
      <w:r w:rsidR="00CD199E">
        <w:rPr>
          <w:rFonts w:eastAsia="Times New Roman" w:cs="Arial"/>
          <w:lang w:eastAsia="pl-PL"/>
        </w:rPr>
        <w:t>23</w:t>
      </w:r>
      <w:r>
        <w:rPr>
          <w:rFonts w:eastAsia="Times New Roman" w:cs="Arial"/>
          <w:lang w:eastAsia="pl-PL"/>
        </w:rPr>
        <w:t xml:space="preserve">r., poz. </w:t>
      </w:r>
      <w:r w:rsidR="00CD199E">
        <w:rPr>
          <w:rFonts w:eastAsia="Times New Roman" w:cs="Arial"/>
          <w:lang w:eastAsia="pl-PL"/>
        </w:rPr>
        <w:t>217</w:t>
      </w:r>
      <w:r>
        <w:rPr>
          <w:rFonts w:eastAsia="Times New Roman" w:cs="Arial"/>
          <w:lang w:eastAsia="pl-PL"/>
        </w:rPr>
        <w:t xml:space="preserve"> z </w:t>
      </w:r>
      <w:proofErr w:type="spellStart"/>
      <w:r>
        <w:rPr>
          <w:rFonts w:eastAsia="Times New Roman" w:cs="Arial"/>
          <w:lang w:eastAsia="pl-PL"/>
        </w:rPr>
        <w:t>późn</w:t>
      </w:r>
      <w:proofErr w:type="spellEnd"/>
      <w:r>
        <w:rPr>
          <w:rFonts w:eastAsia="Times New Roman" w:cs="Arial"/>
          <w:lang w:eastAsia="pl-PL"/>
        </w:rPr>
        <w:t>. zm</w:t>
      </w:r>
      <w:r w:rsidR="0006339D">
        <w:rPr>
          <w:rFonts w:eastAsia="Times New Roman" w:cs="Arial"/>
          <w:lang w:eastAsia="pl-PL"/>
        </w:rPr>
        <w:t>.</w:t>
      </w:r>
      <w:r>
        <w:rPr>
          <w:rFonts w:eastAsia="Times New Roman" w:cs="Arial"/>
          <w:lang w:eastAsia="pl-PL"/>
        </w:rPr>
        <w:t xml:space="preserve"> )</w:t>
      </w:r>
      <w:r w:rsidR="008B57E8">
        <w:rPr>
          <w:rFonts w:eastAsia="Times New Roman" w:cs="Arial"/>
          <w:lang w:eastAsia="pl-PL"/>
        </w:rPr>
        <w:t xml:space="preserve"> d</w:t>
      </w:r>
      <w:r>
        <w:rPr>
          <w:rFonts w:eastAsia="Times New Roman" w:cs="Arial"/>
          <w:lang w:eastAsia="pl-PL"/>
        </w:rPr>
        <w:t>o końca października wybierze ławników do Sądu Okręgowego w Sieradzu i Sądu Rejonowego w Sieradzu na kadencję 20</w:t>
      </w:r>
      <w:r w:rsidR="00CF770E">
        <w:rPr>
          <w:rFonts w:eastAsia="Times New Roman" w:cs="Arial"/>
          <w:lang w:eastAsia="pl-PL"/>
        </w:rPr>
        <w:t>2</w:t>
      </w:r>
      <w:r w:rsidR="00CD199E">
        <w:rPr>
          <w:rFonts w:eastAsia="Times New Roman" w:cs="Arial"/>
          <w:lang w:eastAsia="pl-PL"/>
        </w:rPr>
        <w:t>4</w:t>
      </w:r>
      <w:r>
        <w:rPr>
          <w:rFonts w:eastAsia="Times New Roman" w:cs="Arial"/>
          <w:lang w:eastAsia="pl-PL"/>
        </w:rPr>
        <w:t>-202</w:t>
      </w:r>
      <w:r w:rsidR="00CD199E">
        <w:rPr>
          <w:rFonts w:eastAsia="Times New Roman" w:cs="Arial"/>
          <w:lang w:eastAsia="pl-PL"/>
        </w:rPr>
        <w:t>7</w:t>
      </w:r>
      <w:r>
        <w:rPr>
          <w:rFonts w:eastAsia="Times New Roman" w:cs="Arial"/>
          <w:lang w:eastAsia="pl-PL"/>
        </w:rPr>
        <w:t>.</w:t>
      </w:r>
    </w:p>
    <w:p w14:paraId="66DA6FC0" w14:textId="77777777" w:rsidR="00231AE7" w:rsidRPr="00351EE4" w:rsidRDefault="00231AE7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4FE18A7" w14:textId="77777777" w:rsidR="00750902" w:rsidRPr="00351EE4" w:rsidRDefault="00750902" w:rsidP="006332ED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t>KTO MOŻE ZOSTAĆ ŁAWNIKIEM</w:t>
      </w:r>
    </w:p>
    <w:p w14:paraId="03049AD5" w14:textId="77777777" w:rsidR="00750902" w:rsidRPr="00750902" w:rsidRDefault="00750902" w:rsidP="00351EE4">
      <w:pPr>
        <w:spacing w:after="6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Ustawa prawo o ustroju sądów powszechnych stanowi, że ławnikiem może być wybrany ten, kto:</w:t>
      </w:r>
    </w:p>
    <w:p w14:paraId="62B4A0E3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1.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posiada obywatelstwo polskie i korzysta z pełni praw cywilnych i obywatelskich,</w:t>
      </w:r>
    </w:p>
    <w:p w14:paraId="468D178F" w14:textId="77777777" w:rsidR="00750902" w:rsidRPr="00351EE4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2.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jest nieskazitelnego charakteru,</w:t>
      </w:r>
    </w:p>
    <w:p w14:paraId="2DCD936E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3.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ukończył 30 lat,</w:t>
      </w:r>
    </w:p>
    <w:p w14:paraId="429DAB91" w14:textId="77777777" w:rsidR="00750902" w:rsidRPr="00750902" w:rsidRDefault="00750902" w:rsidP="00351EE4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4.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jest zatrudniony, prowadzi działalność gospodarczą lub mieszka w miejscu kandydowania,</w:t>
      </w:r>
      <w:r w:rsidR="00351EE4">
        <w:rPr>
          <w:rFonts w:eastAsia="Times New Roman" w:cs="Arial"/>
          <w:lang w:eastAsia="pl-PL"/>
        </w:rPr>
        <w:br/>
      </w:r>
      <w:r w:rsidRPr="00750902">
        <w:rPr>
          <w:rFonts w:eastAsia="Times New Roman" w:cs="Arial"/>
          <w:lang w:eastAsia="pl-PL"/>
        </w:rPr>
        <w:t xml:space="preserve">co </w:t>
      </w:r>
      <w:r w:rsidR="00351EE4">
        <w:rPr>
          <w:rFonts w:eastAsia="Times New Roman" w:cs="Arial"/>
          <w:lang w:eastAsia="pl-PL"/>
        </w:rPr>
        <w:t>na</w:t>
      </w:r>
      <w:r w:rsidRPr="00750902">
        <w:rPr>
          <w:rFonts w:eastAsia="Times New Roman" w:cs="Arial"/>
          <w:lang w:eastAsia="pl-PL"/>
        </w:rPr>
        <w:t>jmniej od roku,</w:t>
      </w:r>
    </w:p>
    <w:p w14:paraId="35CBB3E4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5.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nie przekroczył 70 lat,</w:t>
      </w:r>
    </w:p>
    <w:p w14:paraId="62C0FFFA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6.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jest zdolny, ze</w:t>
      </w:r>
      <w:r w:rsidR="00231AE7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względu na stan zdrowia, do pełnienia obowiązków ławnika,</w:t>
      </w:r>
    </w:p>
    <w:p w14:paraId="212904F8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7.</w:t>
      </w:r>
      <w:r w:rsidR="00231AE7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posiada, co najmniej wykształcenie średnie</w:t>
      </w:r>
      <w:r w:rsidR="009939FD">
        <w:rPr>
          <w:rFonts w:eastAsia="Times New Roman" w:cs="Arial"/>
          <w:lang w:eastAsia="pl-PL"/>
        </w:rPr>
        <w:t xml:space="preserve"> lub średnie branżowe</w:t>
      </w:r>
      <w:r w:rsidRPr="00750902">
        <w:rPr>
          <w:rFonts w:eastAsia="Times New Roman" w:cs="Arial"/>
          <w:lang w:eastAsia="pl-PL"/>
        </w:rPr>
        <w:t>.</w:t>
      </w:r>
    </w:p>
    <w:p w14:paraId="2BB6C46B" w14:textId="77777777" w:rsidR="00CD199E" w:rsidRPr="00CD199E" w:rsidRDefault="00CD199E" w:rsidP="00CD19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199E">
        <w:rPr>
          <w:rFonts w:cstheme="minorHAnsi"/>
        </w:rPr>
        <w:t>Do orzekania w sprawach z zakresu prawa pracy ławnikiem powinna być wybrana osoba wykazująca szczególną znajomość spraw pracowniczych.</w:t>
      </w:r>
    </w:p>
    <w:p w14:paraId="3DB06E31" w14:textId="77777777" w:rsidR="00750902" w:rsidRPr="00351EE4" w:rsidRDefault="00750902" w:rsidP="00351EE4">
      <w:pPr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34802E4F" w14:textId="77777777" w:rsidR="00750902" w:rsidRPr="00351EE4" w:rsidRDefault="00750902" w:rsidP="006332ED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t>KTO NIE MOŻE ZOSTAĆ ŁAWNIKIEM</w:t>
      </w:r>
    </w:p>
    <w:p w14:paraId="347D64BE" w14:textId="77777777" w:rsidR="00750902" w:rsidRPr="00351EE4" w:rsidRDefault="00750902" w:rsidP="006332E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lang w:eastAsia="pl-PL"/>
        </w:rPr>
        <w:t>osoby zatrudnione w sądach powszechnych i innych sądach oraz w prokuraturze</w:t>
      </w:r>
      <w:r w:rsidR="006332ED" w:rsidRPr="00351EE4">
        <w:rPr>
          <w:rFonts w:eastAsia="Times New Roman" w:cs="Arial"/>
          <w:lang w:eastAsia="pl-PL"/>
        </w:rPr>
        <w:t>,</w:t>
      </w:r>
    </w:p>
    <w:p w14:paraId="498E90E9" w14:textId="77777777" w:rsidR="00750902" w:rsidRPr="00750902" w:rsidRDefault="00750902" w:rsidP="006332ED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2.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osoby wchodzące w skład organów, od których orzeczenia można żądać skierowania sprawy na drogę postępowania sądowego,</w:t>
      </w:r>
    </w:p>
    <w:p w14:paraId="7D5A03D9" w14:textId="77777777" w:rsidR="00750902" w:rsidRPr="00750902" w:rsidRDefault="00750902" w:rsidP="006332ED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3.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funkcjonariusze Policji oraz inne osoby zajmujące stanowiska związane</w:t>
      </w:r>
      <w:r w:rsidR="006332ED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ze ściganiem przestępstw</w:t>
      </w:r>
      <w:r w:rsidR="00153CEB">
        <w:rPr>
          <w:rFonts w:eastAsia="Times New Roman" w:cs="Arial"/>
          <w:lang w:eastAsia="pl-PL"/>
        </w:rPr>
        <w:br/>
      </w:r>
      <w:r w:rsidRPr="00750902">
        <w:rPr>
          <w:rFonts w:eastAsia="Times New Roman" w:cs="Arial"/>
          <w:lang w:eastAsia="pl-PL"/>
        </w:rPr>
        <w:t>i wykroczeń,</w:t>
      </w:r>
    </w:p>
    <w:p w14:paraId="0152876F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4.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adwokaci i aplikanci adwokaccy,</w:t>
      </w:r>
    </w:p>
    <w:p w14:paraId="56225A81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5.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radcy prawni i aplikanci radcowscy,</w:t>
      </w:r>
    </w:p>
    <w:p w14:paraId="7EF6F501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6.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duchowni,</w:t>
      </w:r>
    </w:p>
    <w:p w14:paraId="6322337A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7.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żołnierze w czynnej służbie wojskowej,</w:t>
      </w:r>
    </w:p>
    <w:p w14:paraId="321DC2F0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8.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 xml:space="preserve">funkcjonariusze Służby Więziennej, </w:t>
      </w:r>
    </w:p>
    <w:p w14:paraId="3ACC2F14" w14:textId="77777777" w:rsidR="00750902" w:rsidRPr="00750902" w:rsidRDefault="00750902" w:rsidP="006332E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9.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radni gminy, powiatu i województwa.</w:t>
      </w:r>
    </w:p>
    <w:p w14:paraId="4636ED74" w14:textId="77777777" w:rsidR="00750902" w:rsidRPr="00351EE4" w:rsidRDefault="00750902" w:rsidP="006332ED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Nie można być ławnikiem jednocześnie w więcej niż jednym sądzie.</w:t>
      </w:r>
    </w:p>
    <w:p w14:paraId="44405727" w14:textId="77777777" w:rsidR="006332ED" w:rsidRDefault="006332ED" w:rsidP="00351EE4">
      <w:pPr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789E49A6" w14:textId="77777777" w:rsidR="00CD199E" w:rsidRPr="00750902" w:rsidRDefault="00CD199E" w:rsidP="00351EE4">
      <w:pPr>
        <w:spacing w:after="120" w:line="240" w:lineRule="auto"/>
        <w:jc w:val="both"/>
        <w:rPr>
          <w:rFonts w:eastAsia="Times New Roman" w:cs="Arial"/>
          <w:lang w:eastAsia="pl-PL"/>
        </w:rPr>
      </w:pPr>
    </w:p>
    <w:p w14:paraId="735C4F1A" w14:textId="77777777" w:rsidR="00750902" w:rsidRPr="00750902" w:rsidRDefault="00750902" w:rsidP="006332ED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lastRenderedPageBreak/>
        <w:t>KTO MOŻE ZGŁASZAĆ KANDYDATÓW NA ŁAWNIKÓW</w:t>
      </w:r>
    </w:p>
    <w:p w14:paraId="375393C7" w14:textId="77777777" w:rsidR="00750902" w:rsidRPr="00750902" w:rsidRDefault="00750902" w:rsidP="006332ED">
      <w:pPr>
        <w:spacing w:after="12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Kandydatów na ławników zgłaszają radom gmin:</w:t>
      </w:r>
    </w:p>
    <w:p w14:paraId="1C591289" w14:textId="77777777" w:rsidR="00750902" w:rsidRPr="00750902" w:rsidRDefault="00750902" w:rsidP="006332ED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1.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prezesi właściwych sądów,</w:t>
      </w:r>
    </w:p>
    <w:p w14:paraId="2028D20F" w14:textId="77777777" w:rsidR="00750902" w:rsidRPr="00750902" w:rsidRDefault="00750902" w:rsidP="006332ED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2.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stowarzyszenia, inne organizacje społeczne i zawodowe, zarejestrowane na podstawie</w:t>
      </w:r>
      <w:r w:rsidR="006332ED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 xml:space="preserve">przepisów prawa z wyłączeniem partii politycznych, </w:t>
      </w:r>
    </w:p>
    <w:p w14:paraId="590F5D71" w14:textId="77777777" w:rsidR="00750902" w:rsidRPr="00351EE4" w:rsidRDefault="00750902" w:rsidP="006332ED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3.</w:t>
      </w:r>
      <w:r w:rsidR="006332ED" w:rsidRPr="00351EE4">
        <w:rPr>
          <w:rFonts w:eastAsia="Times New Roman" w:cs="Arial"/>
          <w:lang w:eastAsia="pl-PL"/>
        </w:rPr>
        <w:tab/>
      </w:r>
      <w:r w:rsidRPr="00750902">
        <w:rPr>
          <w:rFonts w:eastAsia="Times New Roman" w:cs="Arial"/>
          <w:lang w:eastAsia="pl-PL"/>
        </w:rPr>
        <w:t>co najmniej pięćdziesięciu obywateli</w:t>
      </w:r>
      <w:r w:rsidR="006332ED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mających czynne prawo wyborcze</w:t>
      </w:r>
      <w:r w:rsidR="009939FD">
        <w:rPr>
          <w:rFonts w:eastAsia="Times New Roman" w:cs="Arial"/>
          <w:lang w:eastAsia="pl-PL"/>
        </w:rPr>
        <w:t xml:space="preserve"> zamieszkujących</w:t>
      </w:r>
      <w:r w:rsidRPr="00750902">
        <w:rPr>
          <w:rFonts w:eastAsia="Times New Roman" w:cs="Arial"/>
          <w:lang w:eastAsia="pl-PL"/>
        </w:rPr>
        <w:t xml:space="preserve"> stale na terenie gminy dokonującej wyboru.</w:t>
      </w:r>
    </w:p>
    <w:p w14:paraId="3D80A9A4" w14:textId="77777777" w:rsidR="00044F00" w:rsidRPr="00351EE4" w:rsidRDefault="00044F00" w:rsidP="00351EE4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</w:p>
    <w:p w14:paraId="0BF8E082" w14:textId="77777777" w:rsidR="00750902" w:rsidRPr="00750902" w:rsidRDefault="00750902" w:rsidP="006332ED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t>TERMIN ZGŁASZANIA KANDYDATÓW NA ŁAWNIKÓW</w:t>
      </w:r>
    </w:p>
    <w:p w14:paraId="65C98C3A" w14:textId="167B4CE3" w:rsidR="00750902" w:rsidRPr="00351EE4" w:rsidRDefault="00750902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 xml:space="preserve">Termin zgłaszania kandydatów upływa </w:t>
      </w:r>
      <w:r w:rsidR="0090749F">
        <w:rPr>
          <w:rFonts w:eastAsia="Times New Roman" w:cs="Arial"/>
          <w:b/>
          <w:lang w:eastAsia="pl-PL"/>
        </w:rPr>
        <w:t>30 czerwca</w:t>
      </w:r>
      <w:r w:rsidR="00302FF0">
        <w:rPr>
          <w:rFonts w:eastAsia="Times New Roman" w:cs="Arial"/>
          <w:b/>
          <w:lang w:eastAsia="pl-PL"/>
        </w:rPr>
        <w:t xml:space="preserve"> 20</w:t>
      </w:r>
      <w:r w:rsidR="00CD199E">
        <w:rPr>
          <w:rFonts w:eastAsia="Times New Roman" w:cs="Arial"/>
          <w:b/>
          <w:lang w:eastAsia="pl-PL"/>
        </w:rPr>
        <w:t>23</w:t>
      </w:r>
      <w:r w:rsidR="00302FF0">
        <w:rPr>
          <w:rFonts w:eastAsia="Times New Roman" w:cs="Arial"/>
          <w:b/>
          <w:lang w:eastAsia="pl-PL"/>
        </w:rPr>
        <w:t xml:space="preserve"> roku</w:t>
      </w:r>
      <w:r w:rsidRPr="00750902">
        <w:rPr>
          <w:rFonts w:eastAsia="Times New Roman" w:cs="Arial"/>
          <w:lang w:eastAsia="pl-PL"/>
        </w:rPr>
        <w:t>.</w:t>
      </w:r>
    </w:p>
    <w:p w14:paraId="00158556" w14:textId="77777777" w:rsidR="006332ED" w:rsidRPr="00750902" w:rsidRDefault="006332ED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54A8D5CF" w14:textId="77777777" w:rsidR="00750902" w:rsidRPr="00750902" w:rsidRDefault="00750902" w:rsidP="00417DFE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t>WYMAGANE DOKUMENTY</w:t>
      </w:r>
    </w:p>
    <w:p w14:paraId="6C1F4E6C" w14:textId="77777777" w:rsidR="00750902" w:rsidRPr="00750902" w:rsidRDefault="00750902" w:rsidP="00555E7F">
      <w:pPr>
        <w:spacing w:after="60" w:line="240" w:lineRule="auto"/>
        <w:jc w:val="both"/>
        <w:rPr>
          <w:rFonts w:eastAsia="Times New Roman" w:cs="Arial"/>
          <w:lang w:eastAsia="pl-PL"/>
        </w:rPr>
      </w:pPr>
      <w:r w:rsidRPr="00750902">
        <w:rPr>
          <w:rFonts w:eastAsia="Times New Roman" w:cs="Arial"/>
          <w:lang w:eastAsia="pl-PL"/>
        </w:rPr>
        <w:t>Zgłoszenia kandydatów na ławników dokonuje się na karcie zgłoszenia do której kandydat ma obowiązek dołączyć:</w:t>
      </w:r>
    </w:p>
    <w:p w14:paraId="0810861D" w14:textId="77777777" w:rsidR="00750902" w:rsidRPr="00750902" w:rsidRDefault="00750902" w:rsidP="002F0F7D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b/>
          <w:lang w:eastAsia="pl-PL"/>
        </w:rPr>
        <w:t>informację z Krajowego Rejestru Karnego</w:t>
      </w:r>
      <w:r w:rsidR="00555E7F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dotyczącą zgłaszanej osoby,</w:t>
      </w:r>
    </w:p>
    <w:p w14:paraId="7CF5CA31" w14:textId="77777777" w:rsidR="00750902" w:rsidRPr="00750902" w:rsidRDefault="00750902" w:rsidP="00CD1C8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b/>
          <w:lang w:eastAsia="pl-PL"/>
        </w:rPr>
        <w:t>oświadczenie</w:t>
      </w:r>
      <w:r w:rsidR="00555E7F" w:rsidRPr="00351EE4">
        <w:rPr>
          <w:rFonts w:eastAsia="Times New Roman" w:cs="Arial"/>
          <w:lang w:eastAsia="pl-PL"/>
        </w:rPr>
        <w:t xml:space="preserve"> </w:t>
      </w:r>
      <w:r w:rsidRPr="00351EE4">
        <w:rPr>
          <w:rFonts w:eastAsia="Times New Roman" w:cs="Arial"/>
          <w:lang w:eastAsia="pl-PL"/>
        </w:rPr>
        <w:t>kandydata, że nie jest prowadzone przeciwko niemu postępowanie</w:t>
      </w:r>
      <w:r w:rsidR="00153CEB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o przestępstwo ścigane z oskarżenia publicznego lub przestępstwo skarbowe,</w:t>
      </w:r>
    </w:p>
    <w:p w14:paraId="7C5ABAD3" w14:textId="77777777" w:rsidR="00750902" w:rsidRPr="00750902" w:rsidRDefault="00750902" w:rsidP="00CA61A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b/>
          <w:lang w:eastAsia="pl-PL"/>
        </w:rPr>
        <w:t>oświadczenie</w:t>
      </w:r>
      <w:r w:rsidR="00555E7F" w:rsidRPr="00351EE4">
        <w:rPr>
          <w:rFonts w:eastAsia="Times New Roman" w:cs="Arial"/>
          <w:b/>
          <w:lang w:eastAsia="pl-PL"/>
        </w:rPr>
        <w:t xml:space="preserve"> </w:t>
      </w:r>
      <w:r w:rsidRPr="00351EE4">
        <w:rPr>
          <w:rFonts w:eastAsia="Times New Roman" w:cs="Arial"/>
          <w:lang w:eastAsia="pl-PL"/>
        </w:rPr>
        <w:t>kandydata, że nie jest lub nie był pozbawiony władzy rodzicielskiej,</w:t>
      </w:r>
      <w:r w:rsidR="00153CEB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a także, że władza rodzicielska nie została mu ograniczona ani zawieszona,</w:t>
      </w:r>
    </w:p>
    <w:p w14:paraId="3FBE28C3" w14:textId="44B6BBDE" w:rsidR="00750902" w:rsidRPr="00351EE4" w:rsidRDefault="00750902" w:rsidP="00912B9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b/>
          <w:lang w:eastAsia="pl-PL"/>
        </w:rPr>
        <w:t>zaświadczenie lekarskie</w:t>
      </w:r>
      <w:r w:rsidRPr="00351EE4">
        <w:rPr>
          <w:rFonts w:eastAsia="Times New Roman" w:cs="Arial"/>
          <w:lang w:eastAsia="pl-PL"/>
        </w:rPr>
        <w:t xml:space="preserve"> </w:t>
      </w:r>
      <w:r w:rsidR="003225E8">
        <w:rPr>
          <w:rFonts w:eastAsia="Times New Roman" w:cs="Arial"/>
          <w:lang w:eastAsia="pl-PL"/>
        </w:rPr>
        <w:t xml:space="preserve">o </w:t>
      </w:r>
      <w:r w:rsidRPr="00351EE4">
        <w:rPr>
          <w:rFonts w:eastAsia="Times New Roman" w:cs="Arial"/>
          <w:lang w:eastAsia="pl-PL"/>
        </w:rPr>
        <w:t xml:space="preserve">stanie zdrowia, wystawione przez lekarza podstawowej </w:t>
      </w:r>
      <w:r w:rsidRPr="00750902">
        <w:rPr>
          <w:rFonts w:eastAsia="Times New Roman" w:cs="Arial"/>
          <w:lang w:eastAsia="pl-PL"/>
        </w:rPr>
        <w:t xml:space="preserve">opieki zdrowotnej w rozumieniu przepisów </w:t>
      </w:r>
      <w:r w:rsidR="0090749F">
        <w:rPr>
          <w:rFonts w:eastAsia="Times New Roman" w:cs="Arial"/>
          <w:lang w:eastAsia="pl-PL"/>
        </w:rPr>
        <w:t>ustawy z dnia 27 października 2017r. o podstawowej opiece zdrowotnej (Dz.U.</w:t>
      </w:r>
      <w:r w:rsidR="008B57E8">
        <w:rPr>
          <w:rFonts w:eastAsia="Times New Roman" w:cs="Arial"/>
          <w:lang w:eastAsia="pl-PL"/>
        </w:rPr>
        <w:t xml:space="preserve"> </w:t>
      </w:r>
      <w:r w:rsidR="009847A9">
        <w:rPr>
          <w:rFonts w:eastAsia="Times New Roman" w:cs="Arial"/>
          <w:lang w:eastAsia="pl-PL"/>
        </w:rPr>
        <w:t>z 2022r. poz. 2527</w:t>
      </w:r>
      <w:r w:rsidR="0090749F">
        <w:rPr>
          <w:rFonts w:eastAsia="Times New Roman" w:cs="Arial"/>
          <w:lang w:eastAsia="pl-PL"/>
        </w:rPr>
        <w:t>)</w:t>
      </w:r>
      <w:r w:rsidRPr="00750902">
        <w:rPr>
          <w:rFonts w:eastAsia="Times New Roman" w:cs="Arial"/>
          <w:lang w:eastAsia="pl-PL"/>
        </w:rPr>
        <w:t>, stwierdzające brak przeciwwskazań do wykonywania funkcji ławnika.</w:t>
      </w:r>
    </w:p>
    <w:p w14:paraId="7D2EA145" w14:textId="77777777" w:rsidR="00417DFE" w:rsidRPr="00750902" w:rsidRDefault="00417DFE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00EDCB82" w14:textId="77777777" w:rsidR="00750902" w:rsidRPr="008B57E8" w:rsidRDefault="00750902" w:rsidP="00750902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lang w:eastAsia="pl-PL"/>
        </w:rPr>
        <w:t xml:space="preserve">Wszystkie ww. dokumenty powinny być opatrzone </w:t>
      </w:r>
      <w:r w:rsidRPr="008B57E8">
        <w:rPr>
          <w:rFonts w:eastAsia="Times New Roman" w:cs="Arial"/>
          <w:b/>
          <w:lang w:eastAsia="pl-PL"/>
        </w:rPr>
        <w:t xml:space="preserve">datą nie wcześniejszą niż 30 dni przed dniem zgłoszenia. </w:t>
      </w:r>
    </w:p>
    <w:p w14:paraId="3DA4DC05" w14:textId="77777777" w:rsidR="00417DFE" w:rsidRPr="00750902" w:rsidRDefault="00417DFE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8998295" w14:textId="77777777" w:rsidR="00750902" w:rsidRPr="00750902" w:rsidRDefault="00750902" w:rsidP="0060105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b/>
          <w:lang w:eastAsia="pl-PL"/>
        </w:rPr>
        <w:t>2 zdjęcia</w:t>
      </w:r>
      <w:r w:rsidR="00417DFE" w:rsidRPr="00351EE4">
        <w:rPr>
          <w:rFonts w:eastAsia="Times New Roman" w:cs="Arial"/>
          <w:lang w:eastAsia="pl-PL"/>
        </w:rPr>
        <w:t xml:space="preserve"> </w:t>
      </w:r>
      <w:r w:rsidRPr="00351EE4">
        <w:rPr>
          <w:rFonts w:eastAsia="Times New Roman" w:cs="Arial"/>
          <w:lang w:eastAsia="pl-PL"/>
        </w:rPr>
        <w:t xml:space="preserve">zgodne z wymogami stosowanymi przy składaniu wniosku o wydanie </w:t>
      </w:r>
      <w:r w:rsidRPr="00750902">
        <w:rPr>
          <w:rFonts w:eastAsia="Times New Roman" w:cs="Arial"/>
          <w:lang w:eastAsia="pl-PL"/>
        </w:rPr>
        <w:t>dowodu osobistego</w:t>
      </w:r>
      <w:r w:rsidR="00351EE4">
        <w:rPr>
          <w:rFonts w:eastAsia="Times New Roman" w:cs="Arial"/>
          <w:lang w:eastAsia="pl-PL"/>
        </w:rPr>
        <w:t>.</w:t>
      </w:r>
    </w:p>
    <w:p w14:paraId="34338078" w14:textId="77777777" w:rsidR="00750902" w:rsidRPr="00750902" w:rsidRDefault="00750902" w:rsidP="00F5340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lang w:eastAsia="pl-PL"/>
        </w:rPr>
        <w:t xml:space="preserve">Do zgłoszenia kandydata na ławnika dokonanego na karcie zgłoszenia przez </w:t>
      </w:r>
      <w:r w:rsidRPr="00750902">
        <w:rPr>
          <w:rFonts w:eastAsia="Times New Roman" w:cs="Arial"/>
          <w:lang w:eastAsia="pl-PL"/>
        </w:rPr>
        <w:t>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które to dokumenty powinny być opatrzone datą nie wcześniejszą niż 3 miesiące przed dniem zgłoszenia.</w:t>
      </w:r>
    </w:p>
    <w:p w14:paraId="36D45CA0" w14:textId="77777777" w:rsidR="00750902" w:rsidRDefault="00750902" w:rsidP="00516AD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351EE4">
        <w:rPr>
          <w:rFonts w:eastAsia="Times New Roman" w:cs="Arial"/>
          <w:lang w:eastAsia="pl-PL"/>
        </w:rPr>
        <w:t xml:space="preserve">Do zgłoszenia kandydata dokonanego na karcie zgłoszenia przez obywateli dołącza się również listę osób, zawierającą </w:t>
      </w:r>
      <w:r w:rsidRPr="00351EE4">
        <w:rPr>
          <w:rFonts w:eastAsia="Times New Roman" w:cs="Arial"/>
          <w:b/>
          <w:lang w:eastAsia="pl-PL"/>
        </w:rPr>
        <w:t xml:space="preserve">imię (imiona), nazwisko, nr ewidencyjny PESEL, </w:t>
      </w:r>
      <w:r w:rsidRPr="00750902">
        <w:rPr>
          <w:rFonts w:eastAsia="Times New Roman" w:cs="Arial"/>
          <w:b/>
          <w:lang w:eastAsia="pl-PL"/>
        </w:rPr>
        <w:t>miejsce stałego zamieszkania</w:t>
      </w:r>
      <w:r w:rsidR="00153CEB">
        <w:rPr>
          <w:rFonts w:eastAsia="Times New Roman" w:cs="Arial"/>
          <w:b/>
          <w:lang w:eastAsia="pl-PL"/>
        </w:rPr>
        <w:br/>
      </w:r>
      <w:r w:rsidRPr="00750902">
        <w:rPr>
          <w:rFonts w:eastAsia="Times New Roman" w:cs="Arial"/>
          <w:b/>
          <w:lang w:eastAsia="pl-PL"/>
        </w:rPr>
        <w:t>i własnoręczny podpis każdej z 50 osób zgłaszających kandydata</w:t>
      </w:r>
      <w:r w:rsidRPr="00750902">
        <w:rPr>
          <w:rFonts w:eastAsia="Times New Roman" w:cs="Arial"/>
          <w:lang w:eastAsia="pl-PL"/>
        </w:rPr>
        <w:t>.</w:t>
      </w:r>
      <w:r w:rsidR="00417DFE" w:rsidRPr="00351EE4">
        <w:rPr>
          <w:rFonts w:eastAsia="Times New Roman" w:cs="Arial"/>
          <w:lang w:eastAsia="pl-PL"/>
        </w:rPr>
        <w:t xml:space="preserve"> </w:t>
      </w:r>
      <w:r w:rsidRPr="00750902">
        <w:rPr>
          <w:rFonts w:eastAsia="Times New Roman" w:cs="Arial"/>
          <w:lang w:eastAsia="pl-PL"/>
        </w:rPr>
        <w:t>(Osobą uprawnioną do składania wyjaśnień w sprawie zgłoszenia kandydata na ławnika jest osoba, której nazwisko zostało umieszczone jako pierwsze na liście).</w:t>
      </w:r>
    </w:p>
    <w:p w14:paraId="0BF24896" w14:textId="77777777" w:rsidR="0048072C" w:rsidRDefault="0048072C" w:rsidP="0048072C">
      <w:pPr>
        <w:pStyle w:val="Akapitzlist"/>
        <w:spacing w:after="0" w:line="240" w:lineRule="auto"/>
        <w:ind w:left="284"/>
        <w:jc w:val="both"/>
        <w:rPr>
          <w:rFonts w:eastAsia="Times New Roman" w:cs="Arial"/>
          <w:lang w:eastAsia="pl-PL"/>
        </w:rPr>
      </w:pPr>
    </w:p>
    <w:p w14:paraId="68D74987" w14:textId="77777777" w:rsidR="00417DFE" w:rsidRDefault="0048072C" w:rsidP="0048072C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48072C">
        <w:rPr>
          <w:rFonts w:eastAsia="Times New Roman" w:cs="Arial"/>
          <w:b/>
          <w:lang w:eastAsia="pl-PL"/>
        </w:rPr>
        <w:t>GDZIE SKŁADA</w:t>
      </w:r>
      <w:r w:rsidR="003225E8">
        <w:rPr>
          <w:rFonts w:eastAsia="Times New Roman" w:cs="Arial"/>
          <w:b/>
          <w:lang w:eastAsia="pl-PL"/>
        </w:rPr>
        <w:t>Ć</w:t>
      </w:r>
      <w:r w:rsidRPr="0048072C">
        <w:rPr>
          <w:rFonts w:eastAsia="Times New Roman" w:cs="Arial"/>
          <w:b/>
          <w:lang w:eastAsia="pl-PL"/>
        </w:rPr>
        <w:t xml:space="preserve"> DOKUMENTY</w:t>
      </w:r>
    </w:p>
    <w:p w14:paraId="262CB23C" w14:textId="77777777" w:rsidR="0048072C" w:rsidRDefault="00EB24F3" w:rsidP="00351EE4">
      <w:pPr>
        <w:spacing w:after="12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Wypełnione k</w:t>
      </w:r>
      <w:r w:rsidR="0048072C">
        <w:rPr>
          <w:rFonts w:eastAsia="Times New Roman" w:cs="Arial"/>
          <w:lang w:eastAsia="pl-PL"/>
        </w:rPr>
        <w:t xml:space="preserve">arty zgłoszenia kandydata na ławnika sądowego wraz ze wszystkimi niezbędnymi dokumentami przyjmowane są w godzinach pracy Urzędu, tj. </w:t>
      </w:r>
      <w:r w:rsidR="0048072C" w:rsidRPr="00351EE4">
        <w:rPr>
          <w:rFonts w:eastAsia="Times New Roman" w:cs="Times New Roman"/>
          <w:lang w:eastAsia="pl-PL"/>
        </w:rPr>
        <w:t>poniedział</w:t>
      </w:r>
      <w:r w:rsidR="0048072C">
        <w:rPr>
          <w:rFonts w:eastAsia="Times New Roman" w:cs="Times New Roman"/>
          <w:lang w:eastAsia="pl-PL"/>
        </w:rPr>
        <w:t>ek</w:t>
      </w:r>
      <w:r w:rsidR="0048072C" w:rsidRPr="00351EE4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- </w:t>
      </w:r>
      <w:r w:rsidR="0048072C">
        <w:rPr>
          <w:rFonts w:eastAsia="Times New Roman" w:cs="Times New Roman"/>
          <w:lang w:eastAsia="pl-PL"/>
        </w:rPr>
        <w:t>p</w:t>
      </w:r>
      <w:r w:rsidR="0048072C" w:rsidRPr="00351EE4">
        <w:rPr>
          <w:rFonts w:eastAsia="Times New Roman" w:cs="Times New Roman"/>
          <w:lang w:eastAsia="pl-PL"/>
        </w:rPr>
        <w:t>iąt</w:t>
      </w:r>
      <w:r w:rsidR="0048072C">
        <w:rPr>
          <w:rFonts w:eastAsia="Times New Roman" w:cs="Times New Roman"/>
          <w:lang w:eastAsia="pl-PL"/>
        </w:rPr>
        <w:t>e</w:t>
      </w:r>
      <w:r w:rsidR="0048072C" w:rsidRPr="00351EE4">
        <w:rPr>
          <w:rFonts w:eastAsia="Times New Roman" w:cs="Times New Roman"/>
          <w:lang w:eastAsia="pl-PL"/>
        </w:rPr>
        <w:t>k</w:t>
      </w:r>
      <w:r w:rsidR="0048072C">
        <w:rPr>
          <w:rFonts w:eastAsia="Times New Roman" w:cs="Times New Roman"/>
          <w:lang w:eastAsia="pl-PL"/>
        </w:rPr>
        <w:t>,</w:t>
      </w:r>
      <w:r w:rsidR="0048072C" w:rsidRPr="00351EE4">
        <w:rPr>
          <w:rFonts w:eastAsia="Times New Roman" w:cs="Times New Roman"/>
          <w:lang w:eastAsia="pl-PL"/>
        </w:rPr>
        <w:t xml:space="preserve"> </w:t>
      </w:r>
      <w:r w:rsidR="0048072C" w:rsidRPr="00750902">
        <w:rPr>
          <w:rFonts w:eastAsia="Times New Roman" w:cs="Times New Roman"/>
          <w:lang w:eastAsia="pl-PL"/>
        </w:rPr>
        <w:t>w godzinach od 7</w:t>
      </w:r>
      <w:r w:rsidR="0048072C" w:rsidRPr="00750902">
        <w:rPr>
          <w:rFonts w:eastAsia="Times New Roman" w:cs="Times New Roman"/>
          <w:vertAlign w:val="superscript"/>
          <w:lang w:eastAsia="pl-PL"/>
        </w:rPr>
        <w:t>30</w:t>
      </w:r>
      <w:r w:rsidR="0048072C" w:rsidRPr="00351EE4">
        <w:rPr>
          <w:rFonts w:eastAsia="Times New Roman" w:cs="Times New Roman"/>
          <w:lang w:eastAsia="pl-PL"/>
        </w:rPr>
        <w:t xml:space="preserve"> </w:t>
      </w:r>
      <w:r w:rsidR="0048072C" w:rsidRPr="00750902">
        <w:rPr>
          <w:rFonts w:eastAsia="Times New Roman" w:cs="Times New Roman"/>
          <w:lang w:eastAsia="pl-PL"/>
        </w:rPr>
        <w:t>do 15</w:t>
      </w:r>
      <w:r w:rsidR="0048072C" w:rsidRPr="00750902">
        <w:rPr>
          <w:rFonts w:eastAsia="Times New Roman" w:cs="Times New Roman"/>
          <w:vertAlign w:val="superscript"/>
          <w:lang w:eastAsia="pl-PL"/>
        </w:rPr>
        <w:t>30</w:t>
      </w:r>
      <w:r>
        <w:rPr>
          <w:rFonts w:eastAsia="Times New Roman" w:cs="Times New Roman"/>
          <w:vertAlign w:val="superscript"/>
          <w:lang w:eastAsia="pl-PL"/>
        </w:rPr>
        <w:t xml:space="preserve"> </w:t>
      </w:r>
      <w:r w:rsidR="0048072C">
        <w:rPr>
          <w:rFonts w:eastAsia="Times New Roman" w:cs="Arial"/>
          <w:lang w:eastAsia="pl-PL"/>
        </w:rPr>
        <w:t>w Urzędzie Gminy Sieradz przy  ul. Armii Krajowej 5, na I piętrze pokój 2</w:t>
      </w:r>
      <w:r w:rsidR="006F311D">
        <w:rPr>
          <w:rFonts w:eastAsia="Times New Roman" w:cs="Arial"/>
          <w:lang w:eastAsia="pl-PL"/>
        </w:rPr>
        <w:t>1</w:t>
      </w:r>
      <w:r w:rsidR="0048072C">
        <w:rPr>
          <w:rFonts w:eastAsia="Times New Roman" w:cs="Arial"/>
          <w:lang w:eastAsia="pl-PL"/>
        </w:rPr>
        <w:t>.</w:t>
      </w:r>
    </w:p>
    <w:p w14:paraId="1BBE7ABF" w14:textId="26A61F8B" w:rsidR="0048072C" w:rsidRPr="004D5FFB" w:rsidRDefault="009847A9" w:rsidP="00555E7F">
      <w:pPr>
        <w:spacing w:after="120" w:line="240" w:lineRule="auto"/>
        <w:jc w:val="both"/>
        <w:rPr>
          <w:rFonts w:eastAsia="Times New Roman" w:cs="Arial"/>
          <w:lang w:eastAsia="pl-PL"/>
        </w:rPr>
      </w:pPr>
      <w:r>
        <w:t>Zgłoszenie, które wpłynęło do rady gminy po upływie terminu określonego w art. 162 § 1 ustawy z dnia 27 lipca 2001 r. – Prawo o ustroju sądów powszechnych, lub niespełniające wymagań formalnych,</w:t>
      </w:r>
      <w:r w:rsidR="00487E43">
        <w:br/>
      </w:r>
      <w:r>
        <w:t xml:space="preserve">o których mowa w art. 162 § 2–5 ustawy z dnia 27 lipca 2001 r. – Prawo o ustroju sądów powszechnych i rozporządzeniu Ministra Sprawiedliwości z dnia 11 października 2022 r. zmieniające rozporządzenie w sprawie sposobu postępowania  z dokumentami złożonymi radom gmin przy zgłaszaniu kandydatów </w:t>
      </w:r>
      <w:r>
        <w:lastRenderedPageBreak/>
        <w:t>na ławników oraz wzoru karty zgłoszenia (Dz. U.  z 2022 r. poz. 2155), pozostawia się bez dalszego biegu. Termin do zgłoszenia kandydata nie podlega przywróceniu.</w:t>
      </w:r>
    </w:p>
    <w:p w14:paraId="7577A7C8" w14:textId="6A9CB084" w:rsidR="00750902" w:rsidRPr="00750902" w:rsidRDefault="00750902" w:rsidP="00555E7F">
      <w:pPr>
        <w:spacing w:after="120" w:line="240" w:lineRule="auto"/>
        <w:jc w:val="both"/>
        <w:rPr>
          <w:rFonts w:eastAsia="Times New Roman" w:cs="Arial"/>
          <w:b/>
          <w:lang w:eastAsia="pl-PL"/>
        </w:rPr>
      </w:pPr>
      <w:r w:rsidRPr="00750902">
        <w:rPr>
          <w:rFonts w:eastAsia="Times New Roman" w:cs="Arial"/>
          <w:b/>
          <w:lang w:eastAsia="pl-PL"/>
        </w:rPr>
        <w:t>OPŁATY</w:t>
      </w:r>
    </w:p>
    <w:p w14:paraId="0A6C9EEB" w14:textId="77777777" w:rsidR="00EB24F3" w:rsidRPr="00EB24F3" w:rsidRDefault="00750902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B24F3">
        <w:rPr>
          <w:rFonts w:eastAsia="Times New Roman" w:cs="Arial"/>
          <w:lang w:eastAsia="pl-PL"/>
        </w:rPr>
        <w:t xml:space="preserve">Koszt opłaty za wydanie informacji z Krajowego Rejestru Karnego </w:t>
      </w:r>
      <w:r w:rsidR="00EB24F3" w:rsidRPr="00EB24F3">
        <w:rPr>
          <w:rFonts w:eastAsia="Times New Roman" w:cs="Arial"/>
          <w:lang w:eastAsia="pl-PL"/>
        </w:rPr>
        <w:t xml:space="preserve"> ponosi Skarb Państwa.</w:t>
      </w:r>
    </w:p>
    <w:p w14:paraId="04194935" w14:textId="77777777" w:rsidR="00EB24F3" w:rsidRPr="00EB24F3" w:rsidRDefault="00EB24F3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B24F3">
        <w:rPr>
          <w:rFonts w:eastAsia="Times New Roman" w:cs="Arial"/>
          <w:lang w:eastAsia="pl-PL"/>
        </w:rPr>
        <w:t>Koszty</w:t>
      </w:r>
      <w:r w:rsidR="00750902" w:rsidRPr="00EB24F3">
        <w:rPr>
          <w:rFonts w:eastAsia="Times New Roman" w:cs="Arial"/>
          <w:lang w:eastAsia="pl-PL"/>
        </w:rPr>
        <w:t xml:space="preserve"> opłaty za badanie lekarskie i za wystawienie zaświadczenia lekarskiego</w:t>
      </w:r>
      <w:r w:rsidR="00555E7F" w:rsidRPr="00EB24F3">
        <w:rPr>
          <w:rFonts w:eastAsia="Times New Roman" w:cs="Arial"/>
          <w:lang w:eastAsia="pl-PL"/>
        </w:rPr>
        <w:t xml:space="preserve"> </w:t>
      </w:r>
      <w:r w:rsidR="00750902" w:rsidRPr="00EB24F3">
        <w:rPr>
          <w:rFonts w:eastAsia="Times New Roman" w:cs="Arial"/>
          <w:lang w:eastAsia="pl-PL"/>
        </w:rPr>
        <w:t>ponosi kandydat na ławnika.</w:t>
      </w:r>
    </w:p>
    <w:p w14:paraId="591A33B2" w14:textId="77777777" w:rsidR="00750902" w:rsidRPr="00EB24F3" w:rsidRDefault="00750902" w:rsidP="00750902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B24F3">
        <w:rPr>
          <w:rFonts w:eastAsia="Times New Roman" w:cs="Arial"/>
          <w:lang w:eastAsia="pl-PL"/>
        </w:rPr>
        <w:t>Koszt opłaty za wydanie aktualnego odpisu z Krajowego Rejestru Sądowego albo odpisu lub</w:t>
      </w:r>
      <w:r w:rsidR="00555E7F" w:rsidRPr="00EB24F3">
        <w:rPr>
          <w:rFonts w:eastAsia="Times New Roman" w:cs="Arial"/>
          <w:lang w:eastAsia="pl-PL"/>
        </w:rPr>
        <w:t xml:space="preserve"> </w:t>
      </w:r>
      <w:r w:rsidRPr="00EB24F3">
        <w:rPr>
          <w:rFonts w:eastAsia="Times New Roman" w:cs="Arial"/>
          <w:lang w:eastAsia="pl-PL"/>
        </w:rPr>
        <w:t xml:space="preserve">zaświadczenia z innego właściwego rejestru lub ewidencji ponosi </w:t>
      </w:r>
      <w:r w:rsidR="00EB24F3" w:rsidRPr="00EB24F3">
        <w:rPr>
          <w:rFonts w:eastAsia="Times New Roman" w:cs="Arial"/>
          <w:lang w:eastAsia="pl-PL"/>
        </w:rPr>
        <w:t>Skarb Państwa</w:t>
      </w:r>
      <w:r w:rsidRPr="00EB24F3">
        <w:rPr>
          <w:rFonts w:eastAsia="Times New Roman" w:cs="Arial"/>
          <w:lang w:eastAsia="pl-PL"/>
        </w:rPr>
        <w:t>.</w:t>
      </w:r>
    </w:p>
    <w:p w14:paraId="5D3E0B67" w14:textId="77777777" w:rsidR="00555E7F" w:rsidRPr="00351EE4" w:rsidRDefault="00555E7F" w:rsidP="00750902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30486328" w14:textId="0B2FF3F1" w:rsidR="00044F00" w:rsidRPr="00351EE4" w:rsidRDefault="009847A9" w:rsidP="00750902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Szczegół</w:t>
      </w:r>
      <w:r w:rsidR="00487E43">
        <w:rPr>
          <w:rFonts w:eastAsia="Times New Roman" w:cs="Times New Roman"/>
          <w:lang w:eastAsia="pl-PL"/>
        </w:rPr>
        <w:t>owe</w:t>
      </w:r>
      <w:r>
        <w:rPr>
          <w:rFonts w:eastAsia="Times New Roman" w:cs="Times New Roman"/>
          <w:lang w:eastAsia="pl-PL"/>
        </w:rPr>
        <w:t xml:space="preserve"> informacj</w:t>
      </w:r>
      <w:r w:rsidR="00487E43">
        <w:rPr>
          <w:rFonts w:eastAsia="Times New Roman" w:cs="Times New Roman"/>
          <w:lang w:eastAsia="pl-PL"/>
        </w:rPr>
        <w:t>e</w:t>
      </w:r>
      <w:r w:rsidR="00044F00" w:rsidRPr="00351EE4">
        <w:rPr>
          <w:rFonts w:eastAsia="Times New Roman" w:cs="Times New Roman"/>
          <w:lang w:eastAsia="pl-PL"/>
        </w:rPr>
        <w:t xml:space="preserve"> związane z wyborami ławników udzielane są pod numerem tel. 43 827-55-50- w 215.</w:t>
      </w:r>
    </w:p>
    <w:p w14:paraId="6410CF38" w14:textId="77777777" w:rsidR="008D48E6" w:rsidRPr="008D48E6" w:rsidRDefault="008D48E6" w:rsidP="008D48E6">
      <w:pPr>
        <w:spacing w:before="240" w:after="0"/>
        <w:rPr>
          <w:b/>
          <w:sz w:val="20"/>
          <w:szCs w:val="20"/>
        </w:rPr>
      </w:pPr>
      <w:r w:rsidRPr="008D48E6">
        <w:rPr>
          <w:b/>
          <w:sz w:val="20"/>
          <w:szCs w:val="20"/>
        </w:rPr>
        <w:t>Dokumenty do pobrania</w:t>
      </w:r>
    </w:p>
    <w:p w14:paraId="73EA8170" w14:textId="77777777" w:rsidR="008D48E6" w:rsidRPr="008D48E6" w:rsidRDefault="008D48E6" w:rsidP="008D48E6">
      <w:pPr>
        <w:spacing w:after="0"/>
        <w:rPr>
          <w:sz w:val="16"/>
          <w:szCs w:val="16"/>
        </w:rPr>
      </w:pPr>
      <w:r w:rsidRPr="008D48E6">
        <w:rPr>
          <w:sz w:val="16"/>
          <w:szCs w:val="16"/>
        </w:rPr>
        <w:t>Karta zgłoszenia kandydata na ławnika</w:t>
      </w:r>
    </w:p>
    <w:p w14:paraId="0674ADB0" w14:textId="77777777" w:rsidR="008D48E6" w:rsidRPr="008D48E6" w:rsidRDefault="008D48E6" w:rsidP="008D48E6">
      <w:pPr>
        <w:spacing w:after="0"/>
        <w:rPr>
          <w:sz w:val="16"/>
          <w:szCs w:val="16"/>
        </w:rPr>
      </w:pPr>
      <w:r w:rsidRPr="008D48E6">
        <w:rPr>
          <w:sz w:val="16"/>
          <w:szCs w:val="16"/>
        </w:rPr>
        <w:t>Lista osób zgłaszających kandydata na ławnika</w:t>
      </w:r>
    </w:p>
    <w:p w14:paraId="4537E020" w14:textId="77777777" w:rsidR="00044F00" w:rsidRDefault="008D48E6" w:rsidP="008D48E6">
      <w:pPr>
        <w:spacing w:after="0"/>
        <w:rPr>
          <w:sz w:val="16"/>
          <w:szCs w:val="16"/>
        </w:rPr>
      </w:pPr>
      <w:r w:rsidRPr="008D48E6">
        <w:rPr>
          <w:sz w:val="16"/>
          <w:szCs w:val="16"/>
        </w:rPr>
        <w:t>Oświadczenia</w:t>
      </w:r>
    </w:p>
    <w:p w14:paraId="659ECD63" w14:textId="3CDF553B" w:rsidR="009847A9" w:rsidRPr="008D48E6" w:rsidRDefault="009847A9" w:rsidP="008D48E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Klauzula  informacyjna </w:t>
      </w:r>
    </w:p>
    <w:sectPr w:rsidR="009847A9" w:rsidRPr="008D48E6" w:rsidSect="008D48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5C04"/>
    <w:multiLevelType w:val="hybridMultilevel"/>
    <w:tmpl w:val="B36A677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A291FC6"/>
    <w:multiLevelType w:val="hybridMultilevel"/>
    <w:tmpl w:val="8550C03C"/>
    <w:lvl w:ilvl="0" w:tplc="4F48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966990">
    <w:abstractNumId w:val="0"/>
  </w:num>
  <w:num w:numId="2" w16cid:durableId="195732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02"/>
    <w:rsid w:val="00044F00"/>
    <w:rsid w:val="0006339D"/>
    <w:rsid w:val="00135B10"/>
    <w:rsid w:val="00153CEB"/>
    <w:rsid w:val="0019388E"/>
    <w:rsid w:val="001C0ED2"/>
    <w:rsid w:val="00231AE7"/>
    <w:rsid w:val="002A0E6D"/>
    <w:rsid w:val="00302FF0"/>
    <w:rsid w:val="003225E8"/>
    <w:rsid w:val="00351EE4"/>
    <w:rsid w:val="00354C63"/>
    <w:rsid w:val="0036783A"/>
    <w:rsid w:val="0039305F"/>
    <w:rsid w:val="003D69AC"/>
    <w:rsid w:val="00417DFE"/>
    <w:rsid w:val="0048072C"/>
    <w:rsid w:val="004815CD"/>
    <w:rsid w:val="00487E43"/>
    <w:rsid w:val="004D5FFB"/>
    <w:rsid w:val="00503332"/>
    <w:rsid w:val="00515AB1"/>
    <w:rsid w:val="00555E7F"/>
    <w:rsid w:val="005922C2"/>
    <w:rsid w:val="005C07DC"/>
    <w:rsid w:val="006332ED"/>
    <w:rsid w:val="006F311D"/>
    <w:rsid w:val="00750902"/>
    <w:rsid w:val="00802C17"/>
    <w:rsid w:val="00837F11"/>
    <w:rsid w:val="00861F48"/>
    <w:rsid w:val="008B57E8"/>
    <w:rsid w:val="008D48E6"/>
    <w:rsid w:val="0090749F"/>
    <w:rsid w:val="009847A9"/>
    <w:rsid w:val="009939FD"/>
    <w:rsid w:val="009C05C6"/>
    <w:rsid w:val="009C492C"/>
    <w:rsid w:val="00BA14B9"/>
    <w:rsid w:val="00C1399F"/>
    <w:rsid w:val="00C30BDF"/>
    <w:rsid w:val="00C362F9"/>
    <w:rsid w:val="00C53CBE"/>
    <w:rsid w:val="00CB75A2"/>
    <w:rsid w:val="00CD199E"/>
    <w:rsid w:val="00CF770E"/>
    <w:rsid w:val="00DF2AFC"/>
    <w:rsid w:val="00E871DD"/>
    <w:rsid w:val="00EB24F3"/>
    <w:rsid w:val="00F8283E"/>
    <w:rsid w:val="00FA3096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9808"/>
  <w15:chartTrackingRefBased/>
  <w15:docId w15:val="{B79496DE-12CE-49E8-8A6A-8AE918FA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2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3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C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Sieradz</dc:creator>
  <cp:keywords/>
  <dc:description/>
  <cp:lastModifiedBy>Renata Plucińska</cp:lastModifiedBy>
  <cp:revision>3</cp:revision>
  <cp:lastPrinted>2019-05-29T06:05:00Z</cp:lastPrinted>
  <dcterms:created xsi:type="dcterms:W3CDTF">2023-05-31T08:23:00Z</dcterms:created>
  <dcterms:modified xsi:type="dcterms:W3CDTF">2023-05-31T10:49:00Z</dcterms:modified>
</cp:coreProperties>
</file>